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932E6B" w:rsidRP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«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Эколята-дошколята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 в МАДОУ «Детский сад №37» р.п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.Т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еплая Гора</w:t>
      </w:r>
    </w:p>
    <w:p w:rsidR="00932E6B" w:rsidRP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932E6B" w:rsidRP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Интерактивный плакат «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Эколята-дошколята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 представляет собой плакат, формата А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4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,  который можно разместить как в раздевальных комнатах ДОУ, так и в фойе детского сада и в закрытых группах ДОУ. В электронном виде плаката, ссылки на информацию - активны.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Интерактивный плакат - современное многофункциональное наглядное средство информации, имеющее интерактивную навигацию: ссылки, интерактивные кнопки перехода, области текстового и цифрового ввода. Цифровые образовательные ресурсы этого типа  обеспечивают высокий уровень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наглядности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,п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оскольку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могут содержать богатый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мультимедийный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материал: текст, изображения, аудио и видео. Кроме того, интерактивный плакат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предъявляетинформацию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не сразу, а реагирует на действия пользователя, варьируя уровень погружения в тему.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центральной части интерактивного плаката находится памятка для детей и родителей «Береги природу»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Далее идут разделы плаката, которые можно постоянно обновлять и дополнять новой информацией в соответствии с темой.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Для того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чтобы посмотреть информацию, нужно считать QR-код, для этого нужно использовать смартфон с приложением-сканером, но можно обойтись и без них. Достаточно лишь зайти на специальный сайт,  можно просто набрать в поисковике что-то вроде «сканировать QR-код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онлайн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</w:t>
      </w:r>
    </w:p>
    <w:p w:rsidR="00932E6B" w:rsidRP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Раздел 1: «Сохраняй природу с Тихоней» 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формирование  у детей знаний о разнообразных видах деятельности по защите природы, выявление и поддержка художественно-одаренных, творчески мыслящих детей.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детские рисунки на тему «Сохраняй природу»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Раздел 2: «Труд на благо с Шалуном»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воспитание у детей чувств бережного отношения к природе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детей и педагогов на тему « Трудимся на благо участков ДОУ, огорода на базе ДОУ,  родного поселка »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Раздел 3: «С Умницей дружи с природой»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обобщение и закрепление знаний детей о природе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В разделе 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размещена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онлайн-викторина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для детей «Знатоки природы» (дети, совместно с родителями,  могут ответить на вопросы викторины и закрепить полученные ранее знания)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 xml:space="preserve">                                  Раздел 4: «Люби природу с Елочкой»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формирование у детей интереса к опытнической и исследовательской деятельности по выращиванию культурных растений в комнатных условиях, создание условий для познавательного развития детей, развитие  экологической культуры, воспитание  у детей  любви к природе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«Огород на подоконнике»  в группах детского сада и фото детей, ухаживающих за растениями.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Раздел 5: «Изучай природу с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эколятами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приобщение детей  к экологической культуре через опыты и эксперименты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с образовательной деятельности детей по экологическому воспитанию с использованием экспериментальной деятельности.</w:t>
      </w:r>
    </w:p>
    <w:p w:rsidR="00932E6B" w:rsidRPr="00932E6B" w:rsidRDefault="00932E6B" w:rsidP="00932E6B">
      <w:pPr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Раздел 6: «Умей грамотно гулять на природе»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ознакомление детей с явлением или объектом природы для расширения и уточнения детских впечатлений.</w:t>
      </w:r>
    </w:p>
    <w:p w:rsidR="00932E6B" w:rsidRPr="00932E6B" w:rsidRDefault="00932E6B" w:rsidP="00932E6B">
      <w:pPr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В разделе размещены фото экскурсий и целевых прогулок с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детьми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,п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оскольку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могут содержать богатый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мультимедийный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материал: текст, изображения, аудио и видео. Кроме того, интерактивный плакат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предъявляетинформацию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не сразу, а реагирует на действия пользователя, варьируя уровень погружения в тему.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центральной части интерактивного плаката находится памятка для детей и родителей «Береги природу»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Далее идут разделы плаката, которые можно постоянно обновлять и дополнять новой информацией в соответствии с темой.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Для того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чтобы посмотреть информацию, нужно считать QR-код, для этого нужно использовать смартфон с приложением-сканером, но можно обойтись и без них. Достаточно лишь зайти на специальный сайт,  можно просто набрать в поисковике что-то вроде «сканировать QR-код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онлайн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</w:t>
      </w:r>
    </w:p>
    <w:p w:rsidR="00932E6B" w:rsidRPr="00932E6B" w:rsidRDefault="00932E6B" w:rsidP="00932E6B">
      <w:pPr>
        <w:tabs>
          <w:tab w:val="left" w:pos="3631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Раздел 1: «Сохраняй природу с Тихоней» 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формирование  у детей знаний о разнообразных видах деятельности по защите природы, выявление и поддержка художественно-одаренных, творчески мыслящих детей.</w:t>
      </w:r>
    </w:p>
    <w:p w:rsidR="00932E6B" w:rsidRPr="00932E6B" w:rsidRDefault="00932E6B" w:rsidP="00932E6B">
      <w:pPr>
        <w:tabs>
          <w:tab w:val="left" w:pos="3631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детские рисунки на тему «Сохраняй природу»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Раздел 2: «Труд на благо с Шалуном»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воспитание у детей чувств бережного отношения к природе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детей и педагогов на тему « Трудимся на благо участков ДОУ, огорода на базе ДОУ,  родного поселка »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Раздел 3: «С Умницей дружи с природой»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обобщение и закрепление знаний детей о природе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В разделе </w:t>
      </w:r>
      <w:proofErr w:type="gram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размещена</w:t>
      </w:r>
      <w:proofErr w:type="gram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онлайн-викторина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для детей «Знатоки природы» (дети, совместно с родителями,  могут ответить на вопросы викторины и закрепить полученные ранее знания)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          Раздел 4: «Люби природу с Елочкой»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формирование у детей интереса к опытнической и исследовательской деятельности по выращиванию культурных растений в комнатных условиях, создание условий для познавательного развития детей, развитие  экологической культуры, воспитание  у детей  любви к природе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«Огород на подоконнике»  в группах детского сада и фото детей, ухаживающих за растениями.</w:t>
      </w:r>
    </w:p>
    <w:p w:rsidR="00932E6B" w:rsidRPr="00932E6B" w:rsidRDefault="00932E6B" w:rsidP="00932E6B">
      <w:pPr>
        <w:tabs>
          <w:tab w:val="left" w:pos="2708"/>
        </w:tabs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 xml:space="preserve">Раздел 5: «Изучай природу с </w:t>
      </w:r>
      <w:proofErr w:type="spellStart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эколятами</w:t>
      </w:r>
      <w:proofErr w:type="spellEnd"/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»</w:t>
      </w:r>
    </w:p>
    <w:p w:rsidR="00932E6B" w:rsidRPr="00932E6B" w:rsidRDefault="00932E6B" w:rsidP="00932E6B">
      <w:pPr>
        <w:tabs>
          <w:tab w:val="left" w:pos="2708"/>
        </w:tabs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приобщение детей  к экологической культуре через опыты и эксперименты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с образовательной деятельности детей по экологическому воспитанию с использованием экспериментальной деятельности.</w:t>
      </w:r>
    </w:p>
    <w:p w:rsidR="00932E6B" w:rsidRPr="00932E6B" w:rsidRDefault="00932E6B" w:rsidP="00932E6B">
      <w:pPr>
        <w:spacing w:after="0"/>
        <w:jc w:val="center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Раздел 6: «Умей грамотно гулять на природе»</w:t>
      </w:r>
    </w:p>
    <w:p w:rsidR="00932E6B" w:rsidRPr="00932E6B" w:rsidRDefault="00932E6B" w:rsidP="00932E6B">
      <w:pPr>
        <w:spacing w:after="0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Цель: ознакомление детей с явлением или объектом природы для расширения и уточнения детских впечатлений.</w:t>
      </w:r>
    </w:p>
    <w:p w:rsidR="00932E6B" w:rsidRPr="00932E6B" w:rsidRDefault="00932E6B" w:rsidP="00932E6B">
      <w:pPr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  <w:r w:rsidRPr="00932E6B"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  <w:t>В разделе размещены фото экскурсий и целевых прогулок с детьми</w:t>
      </w:r>
    </w:p>
    <w:p w:rsidR="00932E6B" w:rsidRPr="00932E6B" w:rsidRDefault="00932E6B" w:rsidP="00932E6B">
      <w:pPr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771AE4" w:rsidRPr="00932E6B" w:rsidRDefault="00771AE4">
      <w:pPr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sectPr w:rsidR="00771AE4" w:rsidRPr="00932E6B" w:rsidSect="00771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E6B"/>
    <w:rsid w:val="0021761B"/>
    <w:rsid w:val="00771AE4"/>
    <w:rsid w:val="009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2E6B"/>
    <w:rPr>
      <w:b/>
      <w:bCs/>
    </w:rPr>
  </w:style>
  <w:style w:type="character" w:styleId="a4">
    <w:name w:val="Subtle Emphasis"/>
    <w:basedOn w:val="a0"/>
    <w:uiPriority w:val="19"/>
    <w:qFormat/>
    <w:rsid w:val="00932E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802</Words>
  <Characters>4572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Копм</dc:creator>
  <cp:lastModifiedBy>Копм</cp:lastModifiedBy>
  <cp:revision>1</cp:revision>
  <dcterms:created xsi:type="dcterms:W3CDTF">2022-01-31T10:43:00Z</dcterms:created>
  <dcterms:modified xsi:type="dcterms:W3CDTF">2022-01-31T10:49:00Z</dcterms:modified>
</cp:coreProperties>
</file>